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B8" w:rsidRPr="00DA7CD1" w:rsidRDefault="00261AB8" w:rsidP="00261AB8">
      <w:pPr>
        <w:tabs>
          <w:tab w:val="left" w:pos="-5180"/>
        </w:tabs>
        <w:suppressAutoHyphens/>
        <w:spacing w:line="218" w:lineRule="auto"/>
        <w:jc w:val="center"/>
        <w:rPr>
          <w:b/>
          <w:szCs w:val="28"/>
        </w:rPr>
      </w:pPr>
      <w:r w:rsidRPr="00DA7CD1">
        <w:rPr>
          <w:b/>
          <w:szCs w:val="28"/>
        </w:rPr>
        <w:t xml:space="preserve">СПРАВКА-РАСЧЕТ </w:t>
      </w:r>
    </w:p>
    <w:p w:rsidR="00261AB8" w:rsidRPr="00DA7CD1" w:rsidRDefault="00261AB8" w:rsidP="00261AB8">
      <w:pPr>
        <w:spacing w:line="218" w:lineRule="auto"/>
        <w:jc w:val="center"/>
        <w:rPr>
          <w:b/>
          <w:szCs w:val="28"/>
        </w:rPr>
      </w:pPr>
      <w:r w:rsidRPr="00DA7CD1">
        <w:rPr>
          <w:b/>
          <w:szCs w:val="28"/>
        </w:rPr>
        <w:t>суммы субсидий на возмещение части</w:t>
      </w:r>
    </w:p>
    <w:p w:rsidR="00261AB8" w:rsidRPr="00DA7CD1" w:rsidRDefault="00261AB8" w:rsidP="00261AB8">
      <w:pPr>
        <w:spacing w:line="218" w:lineRule="auto"/>
        <w:jc w:val="center"/>
        <w:rPr>
          <w:b/>
          <w:szCs w:val="28"/>
        </w:rPr>
      </w:pPr>
      <w:r w:rsidRPr="00DA7CD1">
        <w:rPr>
          <w:b/>
          <w:szCs w:val="28"/>
        </w:rPr>
        <w:t>затрат на приобретение товарных сельскохозяйственных</w:t>
      </w:r>
    </w:p>
    <w:p w:rsidR="00261AB8" w:rsidRPr="00DA7CD1" w:rsidRDefault="00261AB8" w:rsidP="00261AB8">
      <w:pPr>
        <w:spacing w:line="218" w:lineRule="auto"/>
        <w:jc w:val="center"/>
        <w:rPr>
          <w:b/>
          <w:szCs w:val="28"/>
        </w:rPr>
      </w:pPr>
      <w:r w:rsidRPr="00DA7CD1">
        <w:rPr>
          <w:b/>
          <w:szCs w:val="28"/>
        </w:rPr>
        <w:t xml:space="preserve">животных (коров, нетелей, ремонтных телок), </w:t>
      </w:r>
    </w:p>
    <w:p w:rsidR="00261AB8" w:rsidRPr="00DA7CD1" w:rsidRDefault="00261AB8" w:rsidP="00261AB8">
      <w:pPr>
        <w:spacing w:line="218" w:lineRule="auto"/>
        <w:jc w:val="center"/>
        <w:rPr>
          <w:b/>
          <w:szCs w:val="28"/>
        </w:rPr>
      </w:pPr>
      <w:proofErr w:type="gramStart"/>
      <w:r w:rsidRPr="00DA7CD1">
        <w:rPr>
          <w:b/>
          <w:szCs w:val="28"/>
        </w:rPr>
        <w:t xml:space="preserve">предназначенных для воспроизводства в целях </w:t>
      </w:r>
      <w:proofErr w:type="gramEnd"/>
    </w:p>
    <w:p w:rsidR="00261AB8" w:rsidRPr="00DA7CD1" w:rsidRDefault="00261AB8" w:rsidP="00261AB8">
      <w:pPr>
        <w:spacing w:line="218" w:lineRule="auto"/>
        <w:jc w:val="center"/>
        <w:rPr>
          <w:b/>
          <w:szCs w:val="28"/>
        </w:rPr>
      </w:pPr>
      <w:r w:rsidRPr="00DA7CD1">
        <w:rPr>
          <w:b/>
          <w:szCs w:val="28"/>
        </w:rPr>
        <w:t xml:space="preserve">замены поголовья крупного рогатого скота молочного </w:t>
      </w:r>
    </w:p>
    <w:p w:rsidR="00261AB8" w:rsidRPr="00DA7CD1" w:rsidRDefault="00261AB8" w:rsidP="00261AB8">
      <w:pPr>
        <w:spacing w:line="218" w:lineRule="auto"/>
        <w:jc w:val="center"/>
        <w:rPr>
          <w:b/>
          <w:szCs w:val="28"/>
        </w:rPr>
      </w:pPr>
      <w:r w:rsidRPr="00DA7CD1">
        <w:rPr>
          <w:b/>
          <w:szCs w:val="28"/>
        </w:rPr>
        <w:t xml:space="preserve">направления, больного или инфицированного лейкозом, </w:t>
      </w:r>
    </w:p>
    <w:p w:rsidR="00261AB8" w:rsidRPr="00DA7CD1" w:rsidRDefault="00261AB8" w:rsidP="00261AB8">
      <w:pPr>
        <w:spacing w:line="218" w:lineRule="auto"/>
        <w:jc w:val="center"/>
        <w:rPr>
          <w:b/>
          <w:szCs w:val="28"/>
        </w:rPr>
      </w:pPr>
      <w:proofErr w:type="gramStart"/>
      <w:r w:rsidRPr="00DA7CD1">
        <w:rPr>
          <w:b/>
          <w:szCs w:val="28"/>
        </w:rPr>
        <w:t>выбывшего</w:t>
      </w:r>
      <w:proofErr w:type="gramEnd"/>
      <w:r w:rsidRPr="00DA7CD1">
        <w:rPr>
          <w:b/>
          <w:szCs w:val="28"/>
        </w:rPr>
        <w:t xml:space="preserve"> в текущем или предыдущем годах</w:t>
      </w:r>
    </w:p>
    <w:p w:rsidR="00261AB8" w:rsidRDefault="00261AB8" w:rsidP="00261AB8">
      <w:pPr>
        <w:spacing w:line="218" w:lineRule="auto"/>
        <w:jc w:val="center"/>
        <w:rPr>
          <w:color w:val="000000"/>
          <w:szCs w:val="28"/>
        </w:rPr>
      </w:pPr>
    </w:p>
    <w:p w:rsidR="00261AB8" w:rsidRPr="002204D3" w:rsidRDefault="00261AB8" w:rsidP="00261AB8">
      <w:pPr>
        <w:spacing w:line="218" w:lineRule="auto"/>
        <w:jc w:val="center"/>
        <w:rPr>
          <w:color w:val="000000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9"/>
        <w:gridCol w:w="5298"/>
      </w:tblGrid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Ф.И.О. получателя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Район</w:t>
            </w:r>
            <w:r w:rsidRPr="00D6119F">
              <w:rPr>
                <w:sz w:val="20"/>
                <w:szCs w:val="20"/>
                <w:lang w:val="en-US"/>
              </w:rPr>
              <w:t xml:space="preserve"> (</w:t>
            </w:r>
            <w:r w:rsidRPr="00D6119F">
              <w:rPr>
                <w:sz w:val="20"/>
                <w:szCs w:val="20"/>
              </w:rPr>
              <w:t>город)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Почтовый адрес и телефон</w:t>
            </w:r>
          </w:p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получателя субсидий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Документ, удостоверяющий личность</w:t>
            </w:r>
          </w:p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 xml:space="preserve">(№, когда, кем </w:t>
            </w:r>
            <w:proofErr w:type="gramStart"/>
            <w:r w:rsidRPr="00D6119F">
              <w:rPr>
                <w:sz w:val="20"/>
                <w:szCs w:val="20"/>
              </w:rPr>
              <w:t>выдан</w:t>
            </w:r>
            <w:proofErr w:type="gramEnd"/>
            <w:r w:rsidRPr="00D6119F">
              <w:rPr>
                <w:sz w:val="20"/>
                <w:szCs w:val="20"/>
              </w:rPr>
              <w:t>)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Банковские реквизиты</w:t>
            </w:r>
          </w:p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Лицевой счет получателя субсидий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Корреспондентский счет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Наименование банка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  <w:tr w:rsidR="00261AB8" w:rsidRPr="00492548" w:rsidTr="000F1B1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БИК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492548" w:rsidRDefault="00261AB8" w:rsidP="000F1B13">
            <w:pPr>
              <w:rPr>
                <w:sz w:val="24"/>
              </w:rPr>
            </w:pPr>
          </w:p>
        </w:tc>
      </w:tr>
    </w:tbl>
    <w:p w:rsidR="00261AB8" w:rsidRPr="00492548" w:rsidRDefault="00261AB8" w:rsidP="00261AB8">
      <w:pPr>
        <w:spacing w:line="218" w:lineRule="auto"/>
        <w:jc w:val="center"/>
        <w:rPr>
          <w:sz w:val="16"/>
          <w:szCs w:val="16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708"/>
        <w:gridCol w:w="993"/>
        <w:gridCol w:w="992"/>
        <w:gridCol w:w="1276"/>
        <w:gridCol w:w="992"/>
        <w:gridCol w:w="1386"/>
      </w:tblGrid>
      <w:tr w:rsidR="00261AB8" w:rsidRPr="00492548" w:rsidTr="000F1B13">
        <w:trPr>
          <w:trHeight w:val="171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Виды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Количество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животных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оимость одной головы приобретен</w:t>
            </w:r>
            <w:r w:rsidRPr="00D6119F">
              <w:rPr>
                <w:sz w:val="20"/>
                <w:szCs w:val="20"/>
              </w:rPr>
              <w:t>ных животных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(рублей)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Живой вес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</w:t>
            </w:r>
            <w:proofErr w:type="gramStart"/>
            <w:r w:rsidRPr="00D6119F">
              <w:rPr>
                <w:sz w:val="20"/>
                <w:szCs w:val="20"/>
              </w:rPr>
              <w:t>кг</w:t>
            </w:r>
            <w:proofErr w:type="gramEnd"/>
            <w:r w:rsidRPr="00D6119F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Ставка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6119F">
              <w:rPr>
                <w:sz w:val="20"/>
                <w:szCs w:val="20"/>
              </w:rPr>
              <w:t>субсидии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(руб./</w:t>
            </w:r>
            <w:proofErr w:type="gramStart"/>
            <w:r w:rsidRPr="00D6119F">
              <w:rPr>
                <w:sz w:val="20"/>
                <w:szCs w:val="20"/>
              </w:rPr>
              <w:t>кг</w:t>
            </w:r>
            <w:proofErr w:type="gramEnd"/>
            <w:r w:rsidRPr="00D6119F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Размер целевых средств</w:t>
            </w:r>
          </w:p>
          <w:p w:rsidR="00261AB8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D6119F">
              <w:rPr>
                <w:sz w:val="20"/>
                <w:szCs w:val="20"/>
              </w:rPr>
              <w:t>(гр.7= гр.2хгр.3х</w:t>
            </w:r>
            <w:proofErr w:type="gramEnd"/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гр.5/100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Размер целевых средств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(гр.8= гр.4×гр.6)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(рублей)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Default="00261AB8" w:rsidP="000F1B13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D6119F">
              <w:rPr>
                <w:sz w:val="20"/>
                <w:szCs w:val="20"/>
              </w:rPr>
              <w:t xml:space="preserve">Сумма субсидии (минимальная величина из графы 7 </w:t>
            </w:r>
            <w:proofErr w:type="gramEnd"/>
          </w:p>
          <w:p w:rsidR="00261AB8" w:rsidRPr="00D6119F" w:rsidRDefault="00261AB8" w:rsidP="000F1B13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или 8)</w:t>
            </w:r>
          </w:p>
          <w:p w:rsidR="00261AB8" w:rsidRPr="00D6119F" w:rsidRDefault="00261AB8" w:rsidP="000F1B1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(рублей)</w:t>
            </w:r>
          </w:p>
        </w:tc>
      </w:tr>
      <w:tr w:rsidR="00261AB8" w:rsidRPr="00492548" w:rsidTr="000F1B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9</w:t>
            </w:r>
          </w:p>
        </w:tc>
      </w:tr>
      <w:tr w:rsidR="00261AB8" w:rsidRPr="00492548" w:rsidTr="000F1B13">
        <w:trPr>
          <w:trHeight w:val="1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261AB8" w:rsidRPr="00492548" w:rsidTr="000F1B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AB8" w:rsidRPr="00D6119F" w:rsidRDefault="00261AB8" w:rsidP="000F1B13">
            <w:pPr>
              <w:spacing w:line="228" w:lineRule="auto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D6119F">
              <w:rPr>
                <w:sz w:val="20"/>
                <w:szCs w:val="20"/>
              </w:rPr>
              <w:t>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Pr="00D6119F" w:rsidRDefault="00261AB8" w:rsidP="000F1B1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261AB8" w:rsidRPr="00492548" w:rsidTr="000F1B13">
        <w:tc>
          <w:tcPr>
            <w:tcW w:w="97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B8" w:rsidRDefault="00261AB8" w:rsidP="000F1B13">
            <w:pPr>
              <w:spacing w:line="228" w:lineRule="auto"/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Примечание:</w:t>
            </w:r>
          </w:p>
          <w:p w:rsidR="00261AB8" w:rsidRDefault="00261AB8" w:rsidP="000F1B13">
            <w:pPr>
              <w:suppressAutoHyphens/>
              <w:ind w:firstLine="709"/>
              <w:jc w:val="both"/>
              <w:rPr>
                <w:sz w:val="20"/>
                <w:szCs w:val="20"/>
              </w:rPr>
            </w:pPr>
            <w:r w:rsidRPr="004A7F9E">
              <w:rPr>
                <w:sz w:val="20"/>
                <w:szCs w:val="20"/>
              </w:rPr>
              <w:t>для ЛПХ (кроме граждан, перешедших на специальный налоговый режим  «Налог на профессиональный доход») предельно допустимое приобретение поголовья:</w:t>
            </w:r>
          </w:p>
          <w:p w:rsidR="00261AB8" w:rsidRPr="004A7F9E" w:rsidRDefault="00261AB8" w:rsidP="00261AB8">
            <w:pPr>
              <w:numPr>
                <w:ilvl w:val="0"/>
                <w:numId w:val="1"/>
              </w:numPr>
              <w:suppressAutoHyphens/>
              <w:ind w:left="0" w:firstLine="426"/>
              <w:jc w:val="both"/>
              <w:rPr>
                <w:sz w:val="20"/>
                <w:szCs w:val="20"/>
              </w:rPr>
            </w:pPr>
            <w:r w:rsidRPr="004A7F9E">
              <w:rPr>
                <w:sz w:val="20"/>
                <w:szCs w:val="20"/>
              </w:rPr>
              <w:t xml:space="preserve">коров, нетелей, ремонтных телок при наличии общего количества </w:t>
            </w:r>
            <w:proofErr w:type="gramStart"/>
            <w:r w:rsidRPr="004A7F9E">
              <w:rPr>
                <w:sz w:val="20"/>
                <w:szCs w:val="20"/>
              </w:rPr>
              <w:t>поголовья</w:t>
            </w:r>
            <w:proofErr w:type="gramEnd"/>
            <w:r w:rsidRPr="004A7F9E">
              <w:rPr>
                <w:sz w:val="20"/>
                <w:szCs w:val="20"/>
              </w:rPr>
              <w:t xml:space="preserve"> с учетом приобретаемого не более 3 голов по </w:t>
            </w:r>
            <w:proofErr w:type="spellStart"/>
            <w:r w:rsidRPr="004A7F9E">
              <w:rPr>
                <w:sz w:val="20"/>
                <w:szCs w:val="20"/>
              </w:rPr>
              <w:t>похозяйственному</w:t>
            </w:r>
            <w:proofErr w:type="spellEnd"/>
            <w:r w:rsidRPr="004A7F9E">
              <w:rPr>
                <w:sz w:val="20"/>
                <w:szCs w:val="20"/>
              </w:rPr>
              <w:t xml:space="preserve"> учету;</w:t>
            </w:r>
          </w:p>
          <w:p w:rsidR="00261AB8" w:rsidRPr="004A7F9E" w:rsidRDefault="00261AB8" w:rsidP="000F1B13">
            <w:pPr>
              <w:suppressAutoHyphens/>
              <w:ind w:firstLine="709"/>
              <w:jc w:val="both"/>
              <w:rPr>
                <w:sz w:val="20"/>
                <w:szCs w:val="20"/>
              </w:rPr>
            </w:pPr>
            <w:r w:rsidRPr="004A7F9E">
              <w:rPr>
                <w:sz w:val="20"/>
                <w:szCs w:val="20"/>
              </w:rPr>
              <w:t xml:space="preserve">для ЛПХ, </w:t>
            </w:r>
            <w:proofErr w:type="gramStart"/>
            <w:r w:rsidRPr="004A7F9E">
              <w:rPr>
                <w:sz w:val="20"/>
                <w:szCs w:val="20"/>
              </w:rPr>
              <w:t>применяющих</w:t>
            </w:r>
            <w:proofErr w:type="gramEnd"/>
            <w:r w:rsidRPr="004A7F9E">
              <w:rPr>
                <w:sz w:val="20"/>
                <w:szCs w:val="20"/>
              </w:rPr>
              <w:t xml:space="preserve"> специальный налоговый режим  «Налог на профессиональный доход») предельно допустимое приобретение поголовья:</w:t>
            </w:r>
          </w:p>
          <w:p w:rsidR="00261AB8" w:rsidRPr="00E21539" w:rsidRDefault="00261AB8" w:rsidP="00261AB8">
            <w:pPr>
              <w:numPr>
                <w:ilvl w:val="0"/>
                <w:numId w:val="1"/>
              </w:numPr>
              <w:suppressAutoHyphens/>
              <w:ind w:left="0" w:firstLine="426"/>
              <w:jc w:val="both"/>
              <w:rPr>
                <w:sz w:val="20"/>
                <w:szCs w:val="20"/>
              </w:rPr>
            </w:pPr>
            <w:r w:rsidRPr="004A7F9E">
              <w:rPr>
                <w:sz w:val="20"/>
                <w:szCs w:val="20"/>
              </w:rPr>
              <w:t xml:space="preserve">коров, нетелей, ремонтных телок при наличии общего количества </w:t>
            </w:r>
            <w:proofErr w:type="gramStart"/>
            <w:r w:rsidRPr="004A7F9E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головья</w:t>
            </w:r>
            <w:proofErr w:type="gramEnd"/>
            <w:r>
              <w:rPr>
                <w:sz w:val="20"/>
                <w:szCs w:val="20"/>
              </w:rPr>
              <w:t xml:space="preserve"> с учетом приобретаемого </w:t>
            </w:r>
            <w:r w:rsidRPr="004A7F9E">
              <w:rPr>
                <w:sz w:val="20"/>
                <w:szCs w:val="20"/>
              </w:rPr>
              <w:t xml:space="preserve">не более 10 голов по </w:t>
            </w:r>
            <w:proofErr w:type="spellStart"/>
            <w:r w:rsidRPr="004A7F9E">
              <w:rPr>
                <w:sz w:val="20"/>
                <w:szCs w:val="20"/>
              </w:rPr>
              <w:t>похозяйственному</w:t>
            </w:r>
            <w:proofErr w:type="spellEnd"/>
            <w:r>
              <w:rPr>
                <w:sz w:val="20"/>
                <w:szCs w:val="20"/>
              </w:rPr>
              <w:t xml:space="preserve"> учету.</w:t>
            </w:r>
          </w:p>
          <w:p w:rsidR="00261AB8" w:rsidRPr="004A7F9E" w:rsidRDefault="00261AB8" w:rsidP="000F1B13">
            <w:pPr>
              <w:suppressAutoHyphens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21539">
              <w:rPr>
                <w:sz w:val="20"/>
                <w:szCs w:val="20"/>
              </w:rPr>
              <w:t xml:space="preserve"> субсидированию принимаются затраты, непредставленные на возмещение части затрат по иным направлениям предоставления субсидий.</w:t>
            </w:r>
          </w:p>
        </w:tc>
      </w:tr>
    </w:tbl>
    <w:p w:rsidR="00261AB8" w:rsidRPr="00492548" w:rsidRDefault="00261AB8" w:rsidP="00261AB8">
      <w:pPr>
        <w:suppressAutoHyphens/>
        <w:ind w:firstLine="567"/>
        <w:jc w:val="both"/>
        <w:rPr>
          <w:b/>
          <w:sz w:val="12"/>
          <w:szCs w:val="12"/>
        </w:rPr>
      </w:pPr>
    </w:p>
    <w:p w:rsidR="00261AB8" w:rsidRPr="00746D3A" w:rsidRDefault="00261AB8" w:rsidP="00261AB8">
      <w:pPr>
        <w:jc w:val="both"/>
        <w:rPr>
          <w:color w:val="000000"/>
          <w:szCs w:val="28"/>
        </w:rPr>
      </w:pPr>
    </w:p>
    <w:tbl>
      <w:tblPr>
        <w:tblW w:w="9423" w:type="dxa"/>
        <w:tblInd w:w="-34" w:type="dxa"/>
        <w:tblLook w:val="01E0" w:firstRow="1" w:lastRow="1" w:firstColumn="1" w:lastColumn="1" w:noHBand="0" w:noVBand="0"/>
      </w:tblPr>
      <w:tblGrid>
        <w:gridCol w:w="4111"/>
        <w:gridCol w:w="389"/>
        <w:gridCol w:w="1683"/>
        <w:gridCol w:w="909"/>
        <w:gridCol w:w="2331"/>
      </w:tblGrid>
      <w:tr w:rsidR="00261AB8" w:rsidRPr="00492548" w:rsidTr="000F1B13">
        <w:tc>
          <w:tcPr>
            <w:tcW w:w="4111" w:type="dxa"/>
            <w:hideMark/>
          </w:tcPr>
          <w:p w:rsidR="00261AB8" w:rsidRPr="00492548" w:rsidRDefault="00261AB8" w:rsidP="000F1B13">
            <w:pPr>
              <w:ind w:hanging="108"/>
              <w:rPr>
                <w:color w:val="000000"/>
                <w:szCs w:val="28"/>
              </w:rPr>
            </w:pPr>
            <w:r w:rsidRPr="00492548">
              <w:rPr>
                <w:color w:val="000000"/>
                <w:szCs w:val="28"/>
              </w:rPr>
              <w:t xml:space="preserve">Гражданин, ведущий </w:t>
            </w:r>
          </w:p>
          <w:p w:rsidR="00261AB8" w:rsidRPr="00492548" w:rsidRDefault="00261AB8" w:rsidP="000F1B13">
            <w:pPr>
              <w:ind w:hanging="108"/>
              <w:rPr>
                <w:color w:val="000000"/>
                <w:sz w:val="22"/>
                <w:szCs w:val="22"/>
              </w:rPr>
            </w:pPr>
            <w:r w:rsidRPr="00492548">
              <w:rPr>
                <w:color w:val="000000"/>
                <w:szCs w:val="28"/>
              </w:rPr>
              <w:t>личное подсобное хозяйство</w:t>
            </w:r>
          </w:p>
        </w:tc>
        <w:tc>
          <w:tcPr>
            <w:tcW w:w="389" w:type="dxa"/>
          </w:tcPr>
          <w:p w:rsidR="00261AB8" w:rsidRPr="00492548" w:rsidRDefault="00261AB8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1AB8" w:rsidRPr="00492548" w:rsidRDefault="00261AB8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:rsidR="00261AB8" w:rsidRPr="00492548" w:rsidRDefault="00261AB8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1AB8" w:rsidRPr="00492548" w:rsidRDefault="00261AB8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61AB8" w:rsidRPr="00492548" w:rsidTr="000F1B13">
        <w:trPr>
          <w:trHeight w:val="108"/>
        </w:trPr>
        <w:tc>
          <w:tcPr>
            <w:tcW w:w="4111" w:type="dxa"/>
          </w:tcPr>
          <w:p w:rsidR="00261AB8" w:rsidRPr="00492548" w:rsidRDefault="00261AB8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dxa"/>
          </w:tcPr>
          <w:p w:rsidR="00261AB8" w:rsidRPr="00492548" w:rsidRDefault="00261AB8" w:rsidP="000F1B1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1AB8" w:rsidRPr="00492548" w:rsidRDefault="00261AB8" w:rsidP="000F1B13">
            <w:pPr>
              <w:jc w:val="center"/>
              <w:rPr>
                <w:color w:val="000000"/>
                <w:sz w:val="18"/>
                <w:szCs w:val="18"/>
              </w:rPr>
            </w:pPr>
            <w:r w:rsidRPr="00492548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909" w:type="dxa"/>
          </w:tcPr>
          <w:p w:rsidR="00261AB8" w:rsidRPr="00492548" w:rsidRDefault="00261AB8" w:rsidP="000F1B1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1AB8" w:rsidRPr="00492548" w:rsidRDefault="00261AB8" w:rsidP="000F1B13">
            <w:pPr>
              <w:jc w:val="center"/>
              <w:rPr>
                <w:color w:val="000000"/>
                <w:sz w:val="18"/>
                <w:szCs w:val="18"/>
              </w:rPr>
            </w:pPr>
            <w:r w:rsidRPr="00492548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261AB8" w:rsidRPr="00492548" w:rsidTr="000F1B13">
        <w:trPr>
          <w:trHeight w:val="149"/>
        </w:trPr>
        <w:tc>
          <w:tcPr>
            <w:tcW w:w="4111" w:type="dxa"/>
          </w:tcPr>
          <w:p w:rsidR="00261AB8" w:rsidRPr="00492548" w:rsidRDefault="00261AB8" w:rsidP="000F1B1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</w:tcPr>
          <w:p w:rsidR="00261AB8" w:rsidRPr="00492548" w:rsidRDefault="00261AB8" w:rsidP="000F1B1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</w:tcPr>
          <w:p w:rsidR="00261AB8" w:rsidRPr="00492548" w:rsidRDefault="00261AB8" w:rsidP="000F1B1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</w:tcPr>
          <w:p w:rsidR="00261AB8" w:rsidRPr="00492548" w:rsidRDefault="00261AB8" w:rsidP="000F1B1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</w:tcPr>
          <w:p w:rsidR="00261AB8" w:rsidRPr="00492548" w:rsidRDefault="00261AB8" w:rsidP="000F1B1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AB8" w:rsidRPr="00492548" w:rsidTr="000F1B13">
        <w:tc>
          <w:tcPr>
            <w:tcW w:w="4111" w:type="dxa"/>
            <w:hideMark/>
          </w:tcPr>
          <w:p w:rsidR="00261AB8" w:rsidRPr="00492548" w:rsidRDefault="00261AB8" w:rsidP="000F1B13">
            <w:pPr>
              <w:ind w:left="-108"/>
              <w:rPr>
                <w:color w:val="000000"/>
                <w:sz w:val="22"/>
                <w:szCs w:val="22"/>
              </w:rPr>
            </w:pPr>
            <w:r w:rsidRPr="00492548">
              <w:rPr>
                <w:szCs w:val="28"/>
              </w:rPr>
              <w:t>« ___ » ____________ 20__г.</w:t>
            </w:r>
          </w:p>
        </w:tc>
        <w:tc>
          <w:tcPr>
            <w:tcW w:w="389" w:type="dxa"/>
          </w:tcPr>
          <w:p w:rsidR="00261AB8" w:rsidRPr="00492548" w:rsidRDefault="00261AB8" w:rsidP="000F1B1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</w:tcPr>
          <w:p w:rsidR="00261AB8" w:rsidRPr="00492548" w:rsidRDefault="00261AB8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:rsidR="00261AB8" w:rsidRPr="00492548" w:rsidRDefault="00261AB8" w:rsidP="000F1B1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</w:tcPr>
          <w:p w:rsidR="00261AB8" w:rsidRPr="00492548" w:rsidRDefault="00261AB8" w:rsidP="000F1B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261AB8" w:rsidRPr="00492548" w:rsidRDefault="00261AB8" w:rsidP="00261AB8">
      <w:pPr>
        <w:jc w:val="both"/>
        <w:rPr>
          <w:color w:val="000000"/>
          <w:sz w:val="12"/>
          <w:szCs w:val="12"/>
        </w:rPr>
      </w:pPr>
    </w:p>
    <w:p w:rsidR="00261AB8" w:rsidRPr="00746D3A" w:rsidRDefault="00261AB8" w:rsidP="00261AB8">
      <w:pPr>
        <w:jc w:val="both"/>
        <w:rPr>
          <w:szCs w:val="28"/>
        </w:rPr>
      </w:pPr>
    </w:p>
    <w:p w:rsidR="00221A3A" w:rsidRPr="00261AB8" w:rsidRDefault="00221A3A" w:rsidP="00261AB8">
      <w:bookmarkStart w:id="0" w:name="_GoBack"/>
      <w:bookmarkEnd w:id="0"/>
    </w:p>
    <w:sectPr w:rsidR="00221A3A" w:rsidRPr="00261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D4A51"/>
    <w:multiLevelType w:val="hybridMultilevel"/>
    <w:tmpl w:val="3E383C92"/>
    <w:lvl w:ilvl="0" w:tplc="B1CC50CA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/>
        <w:sz w:val="3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FD"/>
    <w:rsid w:val="00221A3A"/>
    <w:rsid w:val="00261AB8"/>
    <w:rsid w:val="009B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2026-04-01T12:09:00Z</dcterms:created>
  <dcterms:modified xsi:type="dcterms:W3CDTF">2026-05-18T07:50:00Z</dcterms:modified>
</cp:coreProperties>
</file>